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D8" w:rsidRDefault="00BC7545">
      <w:pPr>
        <w:snapToGrid w:val="0"/>
        <w:spacing w:afterLines="50" w:after="180"/>
        <w:ind w:leftChars="400" w:left="960"/>
        <w:jc w:val="center"/>
        <w:rPr>
          <w:rFonts w:eastAsia="標楷體"/>
          <w:b/>
          <w:bCs/>
          <w:spacing w:val="26"/>
          <w:sz w:val="36"/>
        </w:rPr>
      </w:pPr>
      <w:r>
        <w:rPr>
          <w:rFonts w:ascii="標楷體" w:eastAsia="標楷體" w:hint="eastAsia"/>
          <w:b/>
          <w:bCs/>
          <w:spacing w:val="26"/>
          <w:sz w:val="36"/>
        </w:rPr>
        <w:t>臺中市醫療器材商執照</w:t>
      </w:r>
      <w:r>
        <w:rPr>
          <w:rFonts w:eastAsia="標楷體" w:hint="eastAsia"/>
          <w:b/>
          <w:bCs/>
          <w:spacing w:val="26"/>
          <w:sz w:val="36"/>
        </w:rPr>
        <w:t>申請書</w:t>
      </w:r>
      <w:r>
        <w:rPr>
          <w:rFonts w:eastAsia="標楷體" w:hint="eastAsia"/>
          <w:bCs/>
          <w:spacing w:val="26"/>
          <w:sz w:val="20"/>
          <w:szCs w:val="20"/>
        </w:rPr>
        <w:t>（一式兩份）</w:t>
      </w:r>
    </w:p>
    <w:tbl>
      <w:tblPr>
        <w:tblW w:w="964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36"/>
        <w:gridCol w:w="1306"/>
        <w:gridCol w:w="412"/>
        <w:gridCol w:w="325"/>
        <w:gridCol w:w="51"/>
        <w:gridCol w:w="2159"/>
        <w:gridCol w:w="1733"/>
      </w:tblGrid>
      <w:tr w:rsidR="004843D8">
        <w:trPr>
          <w:trHeight w:val="589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醫材商名稱</w:t>
            </w:r>
          </w:p>
          <w:p w:rsidR="004843D8" w:rsidRDefault="00BC7545">
            <w:pPr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/>
                <w:b/>
                <w:sz w:val="14"/>
                <w:szCs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14"/>
                <w:szCs w:val="14"/>
                <w:shd w:val="pct15" w:color="auto" w:fill="FFFFFF"/>
              </w:rPr>
              <w:t>加蓋同名機構章</w:t>
            </w:r>
            <w:r>
              <w:rPr>
                <w:rFonts w:ascii="標楷體" w:eastAsia="標楷體" w:hAnsi="標楷體"/>
                <w:b/>
                <w:sz w:val="14"/>
                <w:szCs w:val="14"/>
              </w:rPr>
              <w:t>)</w:t>
            </w:r>
          </w:p>
        </w:tc>
        <w:tc>
          <w:tcPr>
            <w:tcW w:w="39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8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醫材商電話：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(必填)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醫材商傳真：</w:t>
            </w:r>
          </w:p>
        </w:tc>
      </w:tr>
      <w:tr w:rsidR="004843D8">
        <w:trPr>
          <w:trHeight w:val="841"/>
        </w:trPr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醫材商地址</w:t>
            </w:r>
          </w:p>
        </w:tc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臺中市     區                                     </w:t>
            </w:r>
          </w:p>
          <w:p w:rsidR="004843D8" w:rsidRDefault="00BC754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□同址無其他機構□同址設有其他機構，機構名稱：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</w:t>
            </w:r>
          </w:p>
        </w:tc>
      </w:tr>
      <w:tr w:rsidR="004843D8">
        <w:trPr>
          <w:trHeight w:val="754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營業項目</w:t>
            </w:r>
          </w:p>
        </w:tc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3D8" w:rsidRDefault="00BC7545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販賣業：□批發□零售□輸入□輸出□租賃□維修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製造業：□製造□設計□包裝□貼標□滅菌□最終驗放</w:t>
            </w:r>
          </w:p>
        </w:tc>
      </w:tr>
      <w:tr w:rsidR="004843D8">
        <w:trPr>
          <w:trHeight w:val="390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技術人員</w:t>
            </w: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類    別</w:t>
            </w:r>
          </w:p>
        </w:tc>
        <w:tc>
          <w:tcPr>
            <w:tcW w:w="209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 名</w:t>
            </w:r>
          </w:p>
        </w:tc>
        <w:tc>
          <w:tcPr>
            <w:tcW w:w="21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  註</w:t>
            </w:r>
          </w:p>
        </w:tc>
      </w:tr>
      <w:tr w:rsidR="004843D8">
        <w:trPr>
          <w:trHeight w:val="349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4843D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43D8" w:rsidRDefault="00BC75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輸入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維修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z w:val="20"/>
              </w:rPr>
              <w:t>製造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</w:tr>
      <w:tr w:rsidR="004843D8">
        <w:trPr>
          <w:trHeight w:val="427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</w:t>
            </w:r>
          </w:p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(必填)</w:t>
            </w:r>
          </w:p>
        </w:tc>
        <w:tc>
          <w:tcPr>
            <w:tcW w:w="3954" w:type="dxa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姓名：</w:t>
            </w:r>
          </w:p>
        </w:tc>
        <w:tc>
          <w:tcPr>
            <w:tcW w:w="4268" w:type="dxa"/>
            <w:gridSpan w:val="4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身分證字號：</w:t>
            </w:r>
          </w:p>
        </w:tc>
      </w:tr>
      <w:tr w:rsidR="004843D8">
        <w:tc>
          <w:tcPr>
            <w:tcW w:w="1418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4843D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954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性別：□男</w:t>
            </w:r>
            <w:r>
              <w:rPr>
                <w:rFonts w:ascii="標楷體" w:eastAsia="標楷體" w:hAnsi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>□女</w:t>
            </w:r>
          </w:p>
        </w:tc>
        <w:tc>
          <w:tcPr>
            <w:tcW w:w="4268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出生日期：</w:t>
            </w:r>
          </w:p>
        </w:tc>
      </w:tr>
      <w:tr w:rsidR="004843D8">
        <w:trPr>
          <w:trHeight w:val="193"/>
        </w:trPr>
        <w:tc>
          <w:tcPr>
            <w:tcW w:w="1418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4843D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954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市話：</w:t>
            </w:r>
          </w:p>
        </w:tc>
        <w:tc>
          <w:tcPr>
            <w:tcW w:w="4268" w:type="dxa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4843D8">
        <w:trPr>
          <w:trHeight w:val="241"/>
        </w:trPr>
        <w:tc>
          <w:tcPr>
            <w:tcW w:w="1418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4843D8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戶籍地址：</w:t>
            </w:r>
          </w:p>
        </w:tc>
      </w:tr>
      <w:tr w:rsidR="004843D8">
        <w:trPr>
          <w:trHeight w:val="319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項</w:t>
            </w:r>
          </w:p>
        </w:tc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一、□籌設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（機構為公司組織者需先籌設，行號不用） </w:t>
            </w:r>
          </w:p>
        </w:tc>
      </w:tr>
      <w:tr w:rsidR="004843D8">
        <w:trPr>
          <w:trHeight w:val="388"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4843D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二、□設立 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□僅辦公室用途，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無貯藏、展示醫療器材及藥物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4843D8">
        <w:trPr>
          <w:trHeight w:val="1290"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三、□變更申請：□遷址□門牌整編□醫材商名稱□營業項目□負責人更名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              □英文執照證明□負責人變更□技術人員變更</w:t>
            </w:r>
          </w:p>
          <w:p w:rsidR="004843D8" w:rsidRDefault="00BC75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□其他：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變更前登載為：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(必填)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變更後登載為：</w:t>
            </w: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(必填)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                                       </w:t>
            </w:r>
          </w:p>
        </w:tc>
        <w:bookmarkStart w:id="0" w:name="_GoBack"/>
        <w:bookmarkEnd w:id="0"/>
      </w:tr>
      <w:tr w:rsidR="004843D8">
        <w:trPr>
          <w:trHeight w:val="108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</w:rPr>
              <w:t>四、□停業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每次申請期限為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年，期滿前30日內需辦理續停或復業或歇業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□首次停業□繼續停業：自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日起至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日止 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＊</w:t>
            </w:r>
            <w:r>
              <w:rPr>
                <w:rFonts w:ascii="標楷體" w:eastAsia="標楷體" w:hAnsi="標楷體" w:hint="eastAsia"/>
                <w:b/>
              </w:rPr>
              <w:t>停業理由（必填）：</w:t>
            </w:r>
          </w:p>
        </w:tc>
      </w:tr>
      <w:tr w:rsidR="004843D8">
        <w:trPr>
          <w:trHeight w:val="401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五、□復業：自民國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</w:tc>
      </w:tr>
      <w:tr w:rsidR="004843D8">
        <w:trPr>
          <w:trHeight w:val="527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六、□歇業(註銷)：中市    字第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號自民國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日起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＊</w:t>
            </w:r>
            <w:r>
              <w:rPr>
                <w:rFonts w:ascii="標楷體" w:eastAsia="標楷體" w:hAnsi="標楷體" w:hint="eastAsia"/>
                <w:b/>
              </w:rPr>
              <w:t>醫療器材許可證：□未領有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□繳回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□已轉移 □已註銷</w:t>
            </w:r>
          </w:p>
        </w:tc>
      </w:tr>
      <w:tr w:rsidR="004843D8">
        <w:trPr>
          <w:trHeight w:val="38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4843D8" w:rsidRDefault="00BC754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七、□遺失補發/毀損換發  </w:t>
            </w:r>
          </w:p>
        </w:tc>
      </w:tr>
      <w:tr w:rsidR="004843D8">
        <w:trPr>
          <w:trHeight w:val="42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43D8" w:rsidRDefault="004843D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222" w:type="dxa"/>
            <w:gridSpan w:val="7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八、□倉庫登記，地址：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（需加會本市都市發展局，故作業時間需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週以上）</w:t>
            </w:r>
          </w:p>
        </w:tc>
      </w:tr>
      <w:tr w:rsidR="004843D8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</w:t>
            </w:r>
          </w:p>
          <w:p w:rsidR="004843D8" w:rsidRDefault="00BC754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（簽章）</w:t>
            </w:r>
          </w:p>
        </w:tc>
        <w:tc>
          <w:tcPr>
            <w:tcW w:w="35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843D8" w:rsidRDefault="004843D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4843D8" w:rsidRDefault="00BC7545">
            <w:pPr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(委託事務所代為申請者，應檢附委託書正本)</w:t>
            </w:r>
          </w:p>
        </w:tc>
        <w:tc>
          <w:tcPr>
            <w:tcW w:w="4680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聯絡人：</w:t>
            </w:r>
          </w:p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手機/電話：</w:t>
            </w:r>
          </w:p>
        </w:tc>
      </w:tr>
      <w:tr w:rsidR="004843D8">
        <w:trPr>
          <w:trHeight w:val="48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文件領</w:t>
            </w:r>
          </w:p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件方式</w:t>
            </w:r>
          </w:p>
        </w:tc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□文件親領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□文件郵寄地址：□□□</w:t>
            </w:r>
          </w:p>
        </w:tc>
      </w:tr>
      <w:tr w:rsidR="004843D8">
        <w:trPr>
          <w:trHeight w:val="33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規費繳納</w:t>
            </w:r>
          </w:p>
        </w:tc>
        <w:tc>
          <w:tcPr>
            <w:tcW w:w="42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843D8" w:rsidRDefault="00BC754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□郵局匯票號碼：           □現金</w:t>
            </w:r>
          </w:p>
        </w:tc>
        <w:tc>
          <w:tcPr>
            <w:tcW w:w="394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收據號碼：</w:t>
            </w:r>
          </w:p>
        </w:tc>
      </w:tr>
      <w:tr w:rsidR="004843D8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843D8" w:rsidRDefault="00BC75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請依應檢附資料查檢表備齊申請文件</w:t>
            </w:r>
          </w:p>
        </w:tc>
        <w:tc>
          <w:tcPr>
            <w:tcW w:w="394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43D8" w:rsidRDefault="00BC75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申請日期：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:rsidR="004843D8" w:rsidRDefault="00DF0C6C" w:rsidP="00DF0C6C">
      <w:pPr>
        <w:widowControl/>
      </w:pPr>
      <w:r>
        <w:lastRenderedPageBreak/>
        <w:t xml:space="preserve"> </w:t>
      </w:r>
    </w:p>
    <w:sectPr w:rsidR="004843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6C" w:rsidRDefault="0077766C">
      <w:r>
        <w:separator/>
      </w:r>
    </w:p>
  </w:endnote>
  <w:endnote w:type="continuationSeparator" w:id="0">
    <w:p w:rsidR="0077766C" w:rsidRDefault="0077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D8" w:rsidRDefault="00BC7545">
    <w:pPr>
      <w:pStyle w:val="a3"/>
      <w:jc w:val="center"/>
    </w:pPr>
    <w:r>
      <w:rPr>
        <w:rFonts w:hint="eastAsia"/>
      </w:rPr>
      <w:t xml:space="preserve">                                     </w:t>
    </w:r>
    <w:sdt>
      <w:sdtPr>
        <w:id w:val="982812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F0C6C" w:rsidRPr="00DF0C6C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                 </w:t>
        </w:r>
        <w:r>
          <w:rPr>
            <w:rFonts w:ascii="標楷體" w:eastAsia="標楷體" w:hAnsi="標楷體" w:hint="eastAsia"/>
            <w:bCs/>
          </w:rPr>
          <w:t>醫療器材/門市部.營業所</w:t>
        </w:r>
      </w:sdtContent>
    </w:sdt>
  </w:p>
  <w:p w:rsidR="004843D8" w:rsidRDefault="004843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6C" w:rsidRDefault="0077766C">
      <w:r>
        <w:separator/>
      </w:r>
    </w:p>
  </w:footnote>
  <w:footnote w:type="continuationSeparator" w:id="0">
    <w:p w:rsidR="0077766C" w:rsidRDefault="0077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D8" w:rsidRDefault="0077766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D8" w:rsidRDefault="0077766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D8" w:rsidRDefault="0077766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3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9"/>
  </w:num>
  <w:num w:numId="5">
    <w:abstractNumId w:val="20"/>
  </w:num>
  <w:num w:numId="6">
    <w:abstractNumId w:val="17"/>
  </w:num>
  <w:num w:numId="7">
    <w:abstractNumId w:val="1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2"/>
  </w:num>
  <w:num w:numId="13">
    <w:abstractNumId w:val="23"/>
  </w:num>
  <w:num w:numId="14">
    <w:abstractNumId w:val="11"/>
  </w:num>
  <w:num w:numId="15">
    <w:abstractNumId w:val="19"/>
  </w:num>
  <w:num w:numId="16">
    <w:abstractNumId w:val="15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16"/>
  </w:num>
  <w:num w:numId="22">
    <w:abstractNumId w:val="8"/>
  </w:num>
  <w:num w:numId="23">
    <w:abstractNumId w:val="5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8"/>
    <w:rsid w:val="004843D8"/>
    <w:rsid w:val="006861D0"/>
    <w:rsid w:val="0077766C"/>
    <w:rsid w:val="00BC7545"/>
    <w:rsid w:val="00D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3354-2A75-4825-ACB6-B3CF17C4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王藝穎</dc:creator>
  <cp:lastModifiedBy>Windows 使用者</cp:lastModifiedBy>
  <cp:revision>3</cp:revision>
  <cp:lastPrinted>2022-06-15T07:54:00Z</cp:lastPrinted>
  <dcterms:created xsi:type="dcterms:W3CDTF">2022-06-15T08:14:00Z</dcterms:created>
  <dcterms:modified xsi:type="dcterms:W3CDTF">2022-06-15T09:15:00Z</dcterms:modified>
</cp:coreProperties>
</file>